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5CC" w:rsidRPr="00E715CC" w:rsidRDefault="00E715CC" w:rsidP="00E715CC">
      <w:pPr>
        <w:spacing w:after="0"/>
        <w:jc w:val="center"/>
        <w:rPr>
          <w:rFonts w:ascii="Times New Roman" w:hAnsi="Times New Roman" w:cs="Times New Roman"/>
          <w:b/>
          <w:i/>
          <w:iCs/>
          <w:color w:val="000000"/>
          <w:sz w:val="40"/>
          <w:szCs w:val="40"/>
          <w:shd w:val="clear" w:color="auto" w:fill="FFFFFF"/>
        </w:rPr>
      </w:pPr>
      <w:r w:rsidRPr="00E715CC">
        <w:rPr>
          <w:rFonts w:ascii="Times New Roman" w:hAnsi="Times New Roman" w:cs="Times New Roman"/>
          <w:b/>
          <w:color w:val="000000"/>
          <w:sz w:val="40"/>
          <w:szCs w:val="40"/>
          <w:shd w:val="clear" w:color="auto" w:fill="FFFFFF"/>
        </w:rPr>
        <w:t>«Есть ли в нашей жизни место подвигу»</w:t>
      </w:r>
    </w:p>
    <w:p w:rsidR="00E715CC" w:rsidRDefault="00E715CC" w:rsidP="00E715CC">
      <w:pPr>
        <w:spacing w:after="0"/>
        <w:ind w:firstLine="567"/>
        <w:jc w:val="both"/>
        <w:rPr>
          <w:rFonts w:ascii="Times New Roman" w:hAnsi="Times New Roman" w:cs="Times New Roman"/>
          <w:color w:val="000000"/>
          <w:sz w:val="28"/>
          <w:szCs w:val="28"/>
        </w:rPr>
      </w:pPr>
      <w:r w:rsidRPr="00E715CC">
        <w:rPr>
          <w:rFonts w:ascii="Times New Roman" w:hAnsi="Times New Roman" w:cs="Times New Roman"/>
          <w:color w:val="000000"/>
          <w:sz w:val="28"/>
          <w:szCs w:val="28"/>
          <w:shd w:val="clear" w:color="auto" w:fill="FFFFFF"/>
        </w:rPr>
        <w:t>Я хочу предложить вам для обсуждения тему, которая на протяжении тысячелетий волнует всех. В древней Греции по этому поводу говорили: «Возвращайтесь со щитом или на щите». Да, вы правильно думаете. Разговор пойдет о подвиге в нашей жизни. Тема моего выступления «Есть ли в нашей жизни место подвигу».</w:t>
      </w:r>
    </w:p>
    <w:p w:rsidR="00E715CC" w:rsidRDefault="00E715CC" w:rsidP="00E715CC">
      <w:pPr>
        <w:spacing w:after="0"/>
        <w:ind w:firstLine="567"/>
        <w:jc w:val="both"/>
        <w:rPr>
          <w:rFonts w:ascii="Times New Roman" w:hAnsi="Times New Roman" w:cs="Times New Roman"/>
          <w:color w:val="000000"/>
          <w:sz w:val="28"/>
          <w:szCs w:val="28"/>
        </w:rPr>
      </w:pPr>
      <w:r w:rsidRPr="00E715CC">
        <w:rPr>
          <w:rFonts w:ascii="Times New Roman" w:hAnsi="Times New Roman" w:cs="Times New Roman"/>
          <w:color w:val="000000"/>
          <w:sz w:val="28"/>
          <w:szCs w:val="28"/>
          <w:shd w:val="clear" w:color="auto" w:fill="FFFFFF"/>
        </w:rPr>
        <w:t>В наше время поставить достойные цели в жизни и осуществить их совсем непросто. В современном обществе перемешалось множество идеалов и ценностей: коллективизм и индивидуализм, религиозность и национализм. Весь мир ныне переживает «духовное брожение» и пребывает в поиске духовных ориентиров.</w:t>
      </w:r>
    </w:p>
    <w:p w:rsidR="00E715CC" w:rsidRDefault="00E715CC" w:rsidP="00E715CC">
      <w:pPr>
        <w:spacing w:after="0"/>
        <w:ind w:firstLine="567"/>
        <w:jc w:val="both"/>
        <w:rPr>
          <w:rFonts w:ascii="Times New Roman" w:hAnsi="Times New Roman" w:cs="Times New Roman"/>
          <w:color w:val="000000"/>
          <w:sz w:val="28"/>
          <w:szCs w:val="28"/>
        </w:rPr>
      </w:pPr>
      <w:r w:rsidRPr="00E715CC">
        <w:rPr>
          <w:rFonts w:ascii="Times New Roman" w:hAnsi="Times New Roman" w:cs="Times New Roman"/>
          <w:color w:val="000000"/>
          <w:sz w:val="28"/>
          <w:szCs w:val="28"/>
          <w:shd w:val="clear" w:color="auto" w:fill="FFFFFF"/>
        </w:rPr>
        <w:t>От мира отгородиться невозможно. «Времена не выбирают», но можно выбрать своё «Я». Белинский писал: «Найти дорогу, узнать своё место – в этом все для человека, это для него значит сделаться самим собой». Человек может не допустить нравственного разрушения своей личности только выбором добра на своем пути.</w:t>
      </w:r>
    </w:p>
    <w:p w:rsidR="00E715CC" w:rsidRDefault="00E715CC" w:rsidP="00E715CC">
      <w:pPr>
        <w:spacing w:after="0"/>
        <w:ind w:firstLine="567"/>
        <w:jc w:val="both"/>
        <w:rPr>
          <w:rFonts w:ascii="Times New Roman" w:hAnsi="Times New Roman" w:cs="Times New Roman"/>
          <w:color w:val="000000"/>
          <w:sz w:val="28"/>
          <w:szCs w:val="28"/>
        </w:rPr>
      </w:pPr>
      <w:r w:rsidRPr="00E715CC">
        <w:rPr>
          <w:rFonts w:ascii="Times New Roman" w:hAnsi="Times New Roman" w:cs="Times New Roman"/>
          <w:color w:val="000000"/>
          <w:sz w:val="28"/>
          <w:szCs w:val="28"/>
          <w:shd w:val="clear" w:color="auto" w:fill="FFFFFF"/>
        </w:rPr>
        <w:t>Как же прожить жизнь, чтобы потом не было мучительно больно за бесцельно прожитые годы? Нам молодым нужны примеры для подражания. Старшее поколение скажет: «Вспомните героев Великой Отечественной войны». Да, мы их помним и никогда не забудем. Не забудем защитников Брестской крепости, не забудем подпольщиков и партизан, не забудем тех, кто в светлые майские дни брал рейхстаг. Не забудем подвиг простой медсестры Зинаиды Марченко–</w:t>
      </w:r>
      <w:proofErr w:type="spellStart"/>
      <w:r w:rsidRPr="00E715CC">
        <w:rPr>
          <w:rFonts w:ascii="Times New Roman" w:hAnsi="Times New Roman" w:cs="Times New Roman"/>
          <w:color w:val="000000"/>
          <w:sz w:val="28"/>
          <w:szCs w:val="28"/>
          <w:shd w:val="clear" w:color="auto" w:fill="FFFFFF"/>
        </w:rPr>
        <w:t>Туснолобовой</w:t>
      </w:r>
      <w:proofErr w:type="spellEnd"/>
      <w:r w:rsidRPr="00E715CC">
        <w:rPr>
          <w:rFonts w:ascii="Times New Roman" w:hAnsi="Times New Roman" w:cs="Times New Roman"/>
          <w:color w:val="000000"/>
          <w:sz w:val="28"/>
          <w:szCs w:val="28"/>
          <w:shd w:val="clear" w:color="auto" w:fill="FFFFFF"/>
        </w:rPr>
        <w:t xml:space="preserve">, которая вынесла с поля боя 120 тяжелораненых бойцов. В 1943году раненую и обмороженную её нашли среди трупов, и чтобы спасти жизнь – ампутировали руки и ноги. После войны Зинаида </w:t>
      </w:r>
      <w:proofErr w:type="spellStart"/>
      <w:r w:rsidRPr="00E715CC">
        <w:rPr>
          <w:rFonts w:ascii="Times New Roman" w:hAnsi="Times New Roman" w:cs="Times New Roman"/>
          <w:color w:val="000000"/>
          <w:sz w:val="28"/>
          <w:szCs w:val="28"/>
          <w:shd w:val="clear" w:color="auto" w:fill="FFFFFF"/>
        </w:rPr>
        <w:t>Туснолобова</w:t>
      </w:r>
      <w:proofErr w:type="spellEnd"/>
      <w:r w:rsidRPr="00E715CC">
        <w:rPr>
          <w:rFonts w:ascii="Times New Roman" w:hAnsi="Times New Roman" w:cs="Times New Roman"/>
          <w:color w:val="000000"/>
          <w:sz w:val="28"/>
          <w:szCs w:val="28"/>
          <w:shd w:val="clear" w:color="auto" w:fill="FFFFFF"/>
        </w:rPr>
        <w:t xml:space="preserve"> жила в Полоцке, работала диктором на радио и воспитывала двоих детей. В 1965 г. была награждена медалью </w:t>
      </w:r>
      <w:proofErr w:type="spellStart"/>
      <w:r w:rsidRPr="00E715CC">
        <w:rPr>
          <w:rFonts w:ascii="Times New Roman" w:hAnsi="Times New Roman" w:cs="Times New Roman"/>
          <w:color w:val="000000"/>
          <w:sz w:val="28"/>
          <w:szCs w:val="28"/>
          <w:shd w:val="clear" w:color="auto" w:fill="FFFFFF"/>
        </w:rPr>
        <w:t>Флоренс</w:t>
      </w:r>
      <w:proofErr w:type="spellEnd"/>
      <w:r w:rsidRPr="00E715CC">
        <w:rPr>
          <w:rFonts w:ascii="Times New Roman" w:hAnsi="Times New Roman" w:cs="Times New Roman"/>
          <w:color w:val="000000"/>
          <w:sz w:val="28"/>
          <w:szCs w:val="28"/>
          <w:shd w:val="clear" w:color="auto" w:fill="FFFFFF"/>
        </w:rPr>
        <w:t xml:space="preserve"> </w:t>
      </w:r>
      <w:proofErr w:type="spellStart"/>
      <w:r w:rsidRPr="00E715CC">
        <w:rPr>
          <w:rFonts w:ascii="Times New Roman" w:hAnsi="Times New Roman" w:cs="Times New Roman"/>
          <w:color w:val="000000"/>
          <w:sz w:val="28"/>
          <w:szCs w:val="28"/>
          <w:shd w:val="clear" w:color="auto" w:fill="FFFFFF"/>
        </w:rPr>
        <w:t>Найтингейл</w:t>
      </w:r>
      <w:proofErr w:type="spellEnd"/>
      <w:r w:rsidRPr="00E715CC">
        <w:rPr>
          <w:rFonts w:ascii="Times New Roman" w:hAnsi="Times New Roman" w:cs="Times New Roman"/>
          <w:color w:val="000000"/>
          <w:sz w:val="28"/>
          <w:szCs w:val="28"/>
          <w:shd w:val="clear" w:color="auto" w:fill="FFFFFF"/>
        </w:rPr>
        <w:t>.</w:t>
      </w:r>
      <w:r w:rsidRPr="00E715CC">
        <w:rPr>
          <w:rStyle w:val="apple-converted-space"/>
          <w:rFonts w:ascii="Times New Roman" w:hAnsi="Times New Roman" w:cs="Times New Roman"/>
          <w:color w:val="000000"/>
          <w:sz w:val="28"/>
          <w:szCs w:val="28"/>
          <w:shd w:val="clear" w:color="auto" w:fill="FFFFFF"/>
        </w:rPr>
        <w:t> </w:t>
      </w:r>
    </w:p>
    <w:p w:rsidR="00E715CC" w:rsidRDefault="00E715CC" w:rsidP="00A36ACE">
      <w:pPr>
        <w:spacing w:after="0"/>
        <w:ind w:firstLine="567"/>
        <w:jc w:val="both"/>
        <w:rPr>
          <w:rFonts w:ascii="Times New Roman" w:hAnsi="Times New Roman" w:cs="Times New Roman"/>
          <w:color w:val="000000"/>
          <w:sz w:val="28"/>
          <w:szCs w:val="28"/>
        </w:rPr>
      </w:pPr>
      <w:r w:rsidRPr="00E715CC">
        <w:rPr>
          <w:rFonts w:ascii="Times New Roman" w:hAnsi="Times New Roman" w:cs="Times New Roman"/>
          <w:color w:val="000000"/>
          <w:sz w:val="28"/>
          <w:szCs w:val="28"/>
          <w:shd w:val="clear" w:color="auto" w:fill="FFFFFF"/>
        </w:rPr>
        <w:t>А в мирное время есть место подвигу?</w:t>
      </w:r>
    </w:p>
    <w:p w:rsidR="00A36ACE" w:rsidRDefault="00E715CC" w:rsidP="00A36ACE">
      <w:pPr>
        <w:shd w:val="clear" w:color="auto" w:fill="FFFFFF"/>
        <w:spacing w:after="0"/>
        <w:ind w:firstLine="567"/>
        <w:jc w:val="both"/>
        <w:rPr>
          <w:rFonts w:ascii="Times New Roman" w:eastAsia="Times New Roman" w:hAnsi="Times New Roman" w:cs="Times New Roman"/>
          <w:color w:val="000000"/>
          <w:sz w:val="28"/>
          <w:szCs w:val="28"/>
        </w:rPr>
      </w:pPr>
      <w:r w:rsidRPr="00E715CC">
        <w:rPr>
          <w:rFonts w:ascii="Times New Roman" w:hAnsi="Times New Roman" w:cs="Times New Roman"/>
          <w:color w:val="000000"/>
          <w:sz w:val="28"/>
          <w:szCs w:val="28"/>
          <w:shd w:val="clear" w:color="auto" w:fill="FFFFFF"/>
        </w:rPr>
        <w:t>Всем, кто задает такой вопрос, я отвечаю – есть! Примеров можно привести огромное множество.</w:t>
      </w:r>
      <w:r w:rsidRPr="00A36ACE">
        <w:rPr>
          <w:rFonts w:ascii="Times New Roman" w:hAnsi="Times New Roman" w:cs="Times New Roman"/>
          <w:color w:val="000000"/>
          <w:sz w:val="28"/>
          <w:szCs w:val="28"/>
          <w:shd w:val="clear" w:color="auto" w:fill="FFFFFF"/>
        </w:rPr>
        <w:t xml:space="preserve"> </w:t>
      </w:r>
      <w:r w:rsidR="00A36ACE" w:rsidRPr="00A36ACE">
        <w:rPr>
          <w:rFonts w:ascii="Times New Roman" w:eastAsia="Times New Roman" w:hAnsi="Times New Roman" w:cs="Times New Roman"/>
          <w:color w:val="000000"/>
          <w:sz w:val="28"/>
          <w:szCs w:val="28"/>
        </w:rPr>
        <w:t>Был такой ученый - Знаменский Владимир Алексеевич. Решила вместо пожаров и шпионов написать о нем. Тем более, такой с</w:t>
      </w:r>
      <w:r w:rsidR="00A36ACE">
        <w:rPr>
          <w:rFonts w:ascii="Times New Roman" w:eastAsia="Times New Roman" w:hAnsi="Times New Roman" w:cs="Times New Roman"/>
          <w:color w:val="000000"/>
          <w:sz w:val="28"/>
          <w:szCs w:val="28"/>
        </w:rPr>
        <w:t>лучай - не единичный в истории.</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Ученому нужно было проверить действие псевдотуберкулезной палочки.</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В ночь со 2 на 3 января 1966 года Владимир Алексеевич разбил одну из ампул, привезенных с собой из Владивостока в Ленинград. Содержимое растворил в половине стакана воды и выпил 300 млн. микробных тел псевдотуберкулезной палочки.</w:t>
      </w:r>
    </w:p>
    <w:p w:rsid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lastRenderedPageBreak/>
        <w:t>Утром он проснулся как обычно. Состояние его было хорошим. Никаких признаков заболевания. День снова провел на кафедре Военно-медицинской академии. Заранее все документировал, составлял протокол постановки опыта. Никаких признаков заболевания не появилось и через сутки.</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Владимир Алексеевич снова принял культуру, увеличив дозировку до 500 млн. микробных тел. И вновь никаких признаков болезни. Так длилось 4 дня. 8 января он решил снова принять культуру. Количество микробных тел на этот раз было 100 млн. Несмотря на то, что дозировка принятой на сей раз культуры была значительно меньшая, токсичность ее была много больше.</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Напряженное ожидание каких-либо симптомов длилось 6 часов. И вот, наконец, появились первые признаки заболевания: резкий озноб, тошнота, головная боль, ломота во всем теле, высокая температура. Наутро начала беспокоить ноющая боль в правом подреберье.</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Состояние больного резко ухудшилось. Владимир Алексеевич из гостиницы, где он начал свой опыт, поехал в клинику инфекционных болезней Военно-медицинской</w:t>
      </w:r>
      <w:r>
        <w:rPr>
          <w:rFonts w:ascii="Times New Roman" w:eastAsia="Times New Roman" w:hAnsi="Times New Roman" w:cs="Times New Roman"/>
          <w:color w:val="000000"/>
          <w:sz w:val="28"/>
          <w:szCs w:val="28"/>
        </w:rPr>
        <w:t xml:space="preserve"> </w:t>
      </w:r>
      <w:r w:rsidRPr="00A36ACE">
        <w:rPr>
          <w:rFonts w:ascii="Times New Roman" w:eastAsia="Times New Roman" w:hAnsi="Times New Roman" w:cs="Times New Roman"/>
          <w:color w:val="000000"/>
          <w:sz w:val="28"/>
          <w:szCs w:val="28"/>
        </w:rPr>
        <w:t>академии.</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Болел Владимир Алексеевич тяжело.</w:t>
      </w:r>
      <w:r>
        <w:rPr>
          <w:rFonts w:ascii="Times New Roman" w:eastAsia="Times New Roman" w:hAnsi="Times New Roman" w:cs="Times New Roman"/>
          <w:color w:val="000000"/>
          <w:sz w:val="28"/>
          <w:szCs w:val="28"/>
        </w:rPr>
        <w:t xml:space="preserve"> </w:t>
      </w:r>
      <w:r w:rsidRPr="00A36ACE">
        <w:rPr>
          <w:rFonts w:ascii="Times New Roman" w:eastAsia="Times New Roman" w:hAnsi="Times New Roman" w:cs="Times New Roman"/>
          <w:color w:val="000000"/>
          <w:sz w:val="28"/>
          <w:szCs w:val="28"/>
        </w:rPr>
        <w:t>Лечить себя он не давал до тех пор, пока полностью не была выявлена клиническая картина заболевания и не были проведены все необходимые лабораторные и клинические исследования. И только тогда, когда в его состоянии здоровья наступил критический момент, и никто больше не мог ручаться за благополучный исход заболевания, его насильно заставили лечиться.</w:t>
      </w:r>
    </w:p>
    <w:p w:rsidR="00A36ACE" w:rsidRPr="00A36ACE" w:rsidRDefault="00A36ACE" w:rsidP="00A36ACE">
      <w:pPr>
        <w:shd w:val="clear" w:color="auto" w:fill="FFFFFF"/>
        <w:spacing w:after="0"/>
        <w:ind w:firstLine="567"/>
        <w:jc w:val="both"/>
        <w:rPr>
          <w:rFonts w:ascii="Times New Roman" w:eastAsia="Times New Roman" w:hAnsi="Times New Roman" w:cs="Times New Roman"/>
          <w:color w:val="000000"/>
          <w:sz w:val="28"/>
          <w:szCs w:val="28"/>
        </w:rPr>
      </w:pPr>
      <w:r w:rsidRPr="00A36ACE">
        <w:rPr>
          <w:rFonts w:ascii="Times New Roman" w:eastAsia="Times New Roman" w:hAnsi="Times New Roman" w:cs="Times New Roman"/>
          <w:color w:val="000000"/>
          <w:sz w:val="28"/>
          <w:szCs w:val="28"/>
        </w:rPr>
        <w:t>Месяц пролежал необычный больной в клинике.</w:t>
      </w:r>
    </w:p>
    <w:p w:rsidR="00A36ACE" w:rsidRDefault="00E715CC" w:rsidP="00A36ACE">
      <w:pPr>
        <w:spacing w:after="0"/>
        <w:ind w:firstLine="567"/>
        <w:jc w:val="both"/>
        <w:rPr>
          <w:rFonts w:ascii="Times New Roman" w:hAnsi="Times New Roman" w:cs="Times New Roman"/>
          <w:color w:val="000000"/>
          <w:sz w:val="28"/>
          <w:szCs w:val="28"/>
          <w:shd w:val="clear" w:color="auto" w:fill="FFFFFF"/>
        </w:rPr>
      </w:pPr>
      <w:r w:rsidRPr="00E715CC">
        <w:rPr>
          <w:rFonts w:ascii="Times New Roman" w:hAnsi="Times New Roman" w:cs="Times New Roman"/>
          <w:color w:val="000000"/>
          <w:sz w:val="28"/>
          <w:szCs w:val="28"/>
          <w:shd w:val="clear" w:color="auto" w:fill="FFFFFF"/>
        </w:rPr>
        <w:t xml:space="preserve">О таких людях нужно писать в газетах. На телевидении </w:t>
      </w:r>
      <w:r w:rsidR="00A36ACE">
        <w:rPr>
          <w:rFonts w:ascii="Times New Roman" w:hAnsi="Times New Roman" w:cs="Times New Roman"/>
          <w:color w:val="000000"/>
          <w:sz w:val="28"/>
          <w:szCs w:val="28"/>
          <w:shd w:val="clear" w:color="auto" w:fill="FFFFFF"/>
        </w:rPr>
        <w:t>можно было бы открыть</w:t>
      </w:r>
      <w:r w:rsidRPr="00E715CC">
        <w:rPr>
          <w:rFonts w:ascii="Times New Roman" w:hAnsi="Times New Roman" w:cs="Times New Roman"/>
          <w:color w:val="000000"/>
          <w:sz w:val="28"/>
          <w:szCs w:val="28"/>
          <w:shd w:val="clear" w:color="auto" w:fill="FFFFFF"/>
        </w:rPr>
        <w:t xml:space="preserve"> цикл передач «Герои рядом с нами». В школах раз в месяц </w:t>
      </w:r>
      <w:r w:rsidR="00A36ACE">
        <w:rPr>
          <w:rFonts w:ascii="Times New Roman" w:hAnsi="Times New Roman" w:cs="Times New Roman"/>
          <w:color w:val="000000"/>
          <w:sz w:val="28"/>
          <w:szCs w:val="28"/>
          <w:shd w:val="clear" w:color="auto" w:fill="FFFFFF"/>
        </w:rPr>
        <w:t>можно</w:t>
      </w:r>
      <w:r w:rsidRPr="00E715CC">
        <w:rPr>
          <w:rFonts w:ascii="Times New Roman" w:hAnsi="Times New Roman" w:cs="Times New Roman"/>
          <w:color w:val="000000"/>
          <w:sz w:val="28"/>
          <w:szCs w:val="28"/>
          <w:shd w:val="clear" w:color="auto" w:fill="FFFFFF"/>
        </w:rPr>
        <w:t xml:space="preserve"> проводить уроки мужества, круглые столы на которые бы приглашались люди, совершившие социально</w:t>
      </w:r>
      <w:r w:rsidR="00A36ACE">
        <w:rPr>
          <w:rFonts w:ascii="Times New Roman" w:hAnsi="Times New Roman" w:cs="Times New Roman"/>
          <w:color w:val="000000"/>
          <w:sz w:val="28"/>
          <w:szCs w:val="28"/>
          <w:shd w:val="clear" w:color="auto" w:fill="FFFFFF"/>
        </w:rPr>
        <w:t xml:space="preserve"> </w:t>
      </w:r>
      <w:r w:rsidRPr="00E715CC">
        <w:rPr>
          <w:rFonts w:ascii="Times New Roman" w:hAnsi="Times New Roman" w:cs="Times New Roman"/>
          <w:color w:val="000000"/>
          <w:sz w:val="28"/>
          <w:szCs w:val="28"/>
          <w:shd w:val="clear" w:color="auto" w:fill="FFFFFF"/>
        </w:rPr>
        <w:t xml:space="preserve">- значимые действия. Режиссерам и сценаристам надо подумать о цикле документальных фильмов на данную тему. </w:t>
      </w:r>
    </w:p>
    <w:p w:rsidR="00CD37C3" w:rsidRPr="00E715CC" w:rsidRDefault="00E715CC" w:rsidP="005577F2">
      <w:pPr>
        <w:spacing w:after="0"/>
        <w:ind w:left="567"/>
        <w:rPr>
          <w:rFonts w:ascii="Times New Roman" w:hAnsi="Times New Roman" w:cs="Times New Roman"/>
          <w:sz w:val="28"/>
          <w:szCs w:val="28"/>
        </w:rPr>
      </w:pPr>
      <w:r w:rsidRPr="00E715CC">
        <w:rPr>
          <w:rFonts w:ascii="Times New Roman" w:hAnsi="Times New Roman" w:cs="Times New Roman"/>
          <w:color w:val="000000"/>
          <w:sz w:val="28"/>
          <w:szCs w:val="28"/>
          <w:shd w:val="clear" w:color="auto" w:fill="FFFFFF"/>
        </w:rPr>
        <w:t xml:space="preserve">Совесть, благородство и </w:t>
      </w:r>
      <w:r w:rsidR="005577F2" w:rsidRPr="00E715CC">
        <w:rPr>
          <w:rFonts w:ascii="Times New Roman" w:hAnsi="Times New Roman" w:cs="Times New Roman"/>
          <w:color w:val="000000"/>
          <w:sz w:val="28"/>
          <w:szCs w:val="28"/>
          <w:shd w:val="clear" w:color="auto" w:fill="FFFFFF"/>
        </w:rPr>
        <w:t>достоинство</w:t>
      </w:r>
      <w:r w:rsidRPr="00E715CC">
        <w:rPr>
          <w:rFonts w:ascii="Times New Roman" w:hAnsi="Times New Roman" w:cs="Times New Roman"/>
          <w:color w:val="000000"/>
          <w:sz w:val="28"/>
          <w:szCs w:val="28"/>
          <w:shd w:val="clear" w:color="auto" w:fill="FFFFFF"/>
        </w:rPr>
        <w:t xml:space="preserve"> –</w:t>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shd w:val="clear" w:color="auto" w:fill="FFFFFF"/>
        </w:rPr>
        <w:t xml:space="preserve">вот оно, святое наше </w:t>
      </w:r>
      <w:r w:rsidR="005577F2" w:rsidRPr="00E715CC">
        <w:rPr>
          <w:rFonts w:ascii="Times New Roman" w:hAnsi="Times New Roman" w:cs="Times New Roman"/>
          <w:color w:val="000000"/>
          <w:sz w:val="28"/>
          <w:szCs w:val="28"/>
          <w:shd w:val="clear" w:color="auto" w:fill="FFFFFF"/>
        </w:rPr>
        <w:t>воинство</w:t>
      </w:r>
      <w:r w:rsidRPr="00E715CC">
        <w:rPr>
          <w:rFonts w:ascii="Times New Roman" w:hAnsi="Times New Roman" w:cs="Times New Roman"/>
          <w:color w:val="000000"/>
          <w:sz w:val="28"/>
          <w:szCs w:val="28"/>
          <w:shd w:val="clear" w:color="auto" w:fill="FFFFFF"/>
        </w:rPr>
        <w:t>.</w:t>
      </w:r>
      <w:r w:rsidRPr="00E715CC">
        <w:rPr>
          <w:rFonts w:ascii="Times New Roman" w:hAnsi="Times New Roman" w:cs="Times New Roman"/>
          <w:color w:val="000000"/>
          <w:sz w:val="28"/>
          <w:szCs w:val="28"/>
        </w:rPr>
        <w:br/>
      </w:r>
      <w:r w:rsidR="005577F2">
        <w:rPr>
          <w:rFonts w:ascii="Times New Roman" w:hAnsi="Times New Roman" w:cs="Times New Roman"/>
          <w:color w:val="000000"/>
          <w:sz w:val="28"/>
          <w:szCs w:val="28"/>
          <w:shd w:val="clear" w:color="auto" w:fill="FFFFFF"/>
        </w:rPr>
        <w:t>Протяни ему свою ла</w:t>
      </w:r>
      <w:r w:rsidRPr="00E715CC">
        <w:rPr>
          <w:rFonts w:ascii="Times New Roman" w:hAnsi="Times New Roman" w:cs="Times New Roman"/>
          <w:color w:val="000000"/>
          <w:sz w:val="28"/>
          <w:szCs w:val="28"/>
          <w:shd w:val="clear" w:color="auto" w:fill="FFFFFF"/>
        </w:rPr>
        <w:t>донь,</w:t>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shd w:val="clear" w:color="auto" w:fill="FFFFFF"/>
        </w:rPr>
        <w:t>за него не страшно и в огонь.</w:t>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shd w:val="clear" w:color="auto" w:fill="FFFFFF"/>
        </w:rPr>
        <w:t>Лик его высок и удивителен.</w:t>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shd w:val="clear" w:color="auto" w:fill="FFFFFF"/>
        </w:rPr>
        <w:t>Посвяти ему свой краткий век.</w:t>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shd w:val="clear" w:color="auto" w:fill="FFFFFF"/>
        </w:rPr>
        <w:t>Может, и не станешь победителем,</w:t>
      </w:r>
      <w:r w:rsidRPr="00E715CC">
        <w:rPr>
          <w:rFonts w:ascii="Times New Roman" w:hAnsi="Times New Roman" w:cs="Times New Roman"/>
          <w:color w:val="000000"/>
          <w:sz w:val="28"/>
          <w:szCs w:val="28"/>
        </w:rPr>
        <w:br/>
      </w:r>
      <w:r w:rsidRPr="00E715CC">
        <w:rPr>
          <w:rFonts w:ascii="Times New Roman" w:hAnsi="Times New Roman" w:cs="Times New Roman"/>
          <w:color w:val="000000"/>
          <w:sz w:val="28"/>
          <w:szCs w:val="28"/>
          <w:shd w:val="clear" w:color="auto" w:fill="FFFFFF"/>
        </w:rPr>
        <w:t>но зато умрешь как человек.</w:t>
      </w:r>
    </w:p>
    <w:sectPr w:rsidR="00CD37C3" w:rsidRPr="00E715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715CC"/>
    <w:rsid w:val="005577F2"/>
    <w:rsid w:val="00A36ACE"/>
    <w:rsid w:val="00CD37C3"/>
    <w:rsid w:val="00E715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15CC"/>
  </w:style>
  <w:style w:type="paragraph" w:styleId="a3">
    <w:name w:val="Normal (Web)"/>
    <w:basedOn w:val="a"/>
    <w:uiPriority w:val="99"/>
    <w:semiHidden/>
    <w:unhideWhenUsed/>
    <w:rsid w:val="00A36A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63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646</Words>
  <Characters>3686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2013-12-05T19:39:00Z</dcterms:created>
  <dcterms:modified xsi:type="dcterms:W3CDTF">2013-12-05T20:08:00Z</dcterms:modified>
</cp:coreProperties>
</file>